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A53B3" w:rsidRDefault="00DA53B3" w:rsidP="00DA53B3">
      <w:pPr>
        <w:spacing w:after="240" w:line="240" w:lineRule="auto"/>
        <w:jc w:val="left"/>
        <w:rPr>
          <w:b/>
          <w:szCs w:val="28"/>
        </w:rPr>
      </w:pPr>
      <w:r>
        <w:rPr>
          <w:b/>
          <w:szCs w:val="28"/>
        </w:rPr>
        <w:t>Công ty:</w:t>
      </w:r>
    </w:p>
    <w:p w:rsidR="00DA53B3" w:rsidRDefault="00DA53B3" w:rsidP="00DA53B3">
      <w:pPr>
        <w:spacing w:after="240" w:line="240" w:lineRule="auto"/>
        <w:jc w:val="left"/>
        <w:rPr>
          <w:b/>
          <w:szCs w:val="28"/>
        </w:rPr>
      </w:pPr>
      <w:r>
        <w:rPr>
          <w:b/>
          <w:szCs w:val="28"/>
        </w:rPr>
        <w:t xml:space="preserve">Địa chỉ: </w:t>
      </w:r>
    </w:p>
    <w:p w:rsidR="00DA53B3" w:rsidRPr="006F3536" w:rsidRDefault="00DA53B3" w:rsidP="00DA53B3">
      <w:pPr>
        <w:spacing w:after="240" w:line="240" w:lineRule="auto"/>
        <w:jc w:val="left"/>
        <w:rPr>
          <w:b/>
          <w:bCs w:val="0"/>
          <w:spacing w:val="-8"/>
          <w:szCs w:val="28"/>
        </w:rPr>
      </w:pPr>
      <w:r>
        <w:rPr>
          <w:b/>
          <w:szCs w:val="28"/>
        </w:rPr>
        <w:t xml:space="preserve">Thông tin liên hệ: </w:t>
      </w:r>
    </w:p>
    <w:p w:rsidR="00DA53B3" w:rsidRDefault="00DA53B3" w:rsidP="00DA53B3">
      <w:pPr>
        <w:spacing w:after="120" w:line="240" w:lineRule="auto"/>
        <w:jc w:val="center"/>
        <w:rPr>
          <w:b/>
          <w:szCs w:val="28"/>
          <w:vertAlign w:val="superscript"/>
          <w:lang w:val="nl-NL"/>
        </w:rPr>
      </w:pPr>
      <w:r w:rsidRPr="0070700F">
        <w:rPr>
          <w:b/>
          <w:szCs w:val="28"/>
          <w:lang w:val="nl-NL"/>
        </w:rPr>
        <w:t>BÁO GIÁ</w:t>
      </w:r>
      <w:r w:rsidRPr="00A17F28">
        <w:rPr>
          <w:b/>
          <w:szCs w:val="28"/>
          <w:vertAlign w:val="superscript"/>
          <w:lang w:val="nl-NL"/>
        </w:rPr>
        <w:t>(1)</w:t>
      </w:r>
    </w:p>
    <w:p w:rsidR="00DA53B3" w:rsidRDefault="00DA53B3" w:rsidP="00DA53B3">
      <w:pPr>
        <w:spacing w:after="120" w:line="240" w:lineRule="auto"/>
        <w:ind w:firstLine="720"/>
        <w:jc w:val="center"/>
        <w:rPr>
          <w:b/>
          <w:szCs w:val="28"/>
        </w:rPr>
      </w:pPr>
    </w:p>
    <w:p w:rsidR="00DA53B3" w:rsidRDefault="00DA53B3" w:rsidP="00DA53B3">
      <w:pPr>
        <w:spacing w:after="120" w:line="240" w:lineRule="auto"/>
        <w:ind w:firstLine="720"/>
        <w:jc w:val="center"/>
        <w:rPr>
          <w:b/>
          <w:szCs w:val="28"/>
        </w:rPr>
      </w:pPr>
      <w:r w:rsidRPr="0065301A">
        <w:rPr>
          <w:b/>
          <w:szCs w:val="28"/>
        </w:rPr>
        <w:t xml:space="preserve">Kính gửi: </w:t>
      </w:r>
      <w:r>
        <w:rPr>
          <w:b/>
          <w:szCs w:val="28"/>
        </w:rPr>
        <w:t xml:space="preserve">Bệnh viện </w:t>
      </w:r>
      <w:proofErr w:type="gramStart"/>
      <w:r>
        <w:rPr>
          <w:b/>
          <w:szCs w:val="28"/>
        </w:rPr>
        <w:t>lao</w:t>
      </w:r>
      <w:proofErr w:type="gramEnd"/>
      <w:r>
        <w:rPr>
          <w:b/>
          <w:szCs w:val="28"/>
        </w:rPr>
        <w:t xml:space="preserve"> và Bệnh phổi Ninh Thuận</w:t>
      </w:r>
    </w:p>
    <w:p w:rsidR="00DA53B3" w:rsidRDefault="00DA53B3" w:rsidP="00DA53B3">
      <w:pPr>
        <w:spacing w:after="120" w:line="240" w:lineRule="auto"/>
        <w:ind w:firstLine="720"/>
        <w:jc w:val="center"/>
        <w:rPr>
          <w:b/>
          <w:szCs w:val="28"/>
        </w:rPr>
      </w:pPr>
      <w:r>
        <w:rPr>
          <w:b/>
          <w:szCs w:val="28"/>
        </w:rPr>
        <w:t xml:space="preserve">Địa chỉ: </w:t>
      </w:r>
      <w:r w:rsidRPr="00DA53B3">
        <w:rPr>
          <w:b/>
          <w:szCs w:val="28"/>
        </w:rPr>
        <w:t>QL1A, xã Phước Thuận, huyện Ninh Phước</w:t>
      </w:r>
      <w:proofErr w:type="gramStart"/>
      <w:r w:rsidRPr="00DA53B3">
        <w:rPr>
          <w:b/>
          <w:szCs w:val="28"/>
        </w:rPr>
        <w:t>,tỉnh</w:t>
      </w:r>
      <w:proofErr w:type="gramEnd"/>
      <w:r w:rsidRPr="00DA53B3">
        <w:rPr>
          <w:b/>
          <w:szCs w:val="28"/>
        </w:rPr>
        <w:t xml:space="preserve"> Ninh Thuận</w:t>
      </w:r>
    </w:p>
    <w:p w:rsidR="00DA53B3" w:rsidRPr="00DA53B3" w:rsidRDefault="00DA53B3" w:rsidP="00DA53B3">
      <w:pPr>
        <w:spacing w:after="120" w:line="240" w:lineRule="auto"/>
        <w:jc w:val="left"/>
        <w:rPr>
          <w:bCs w:val="0"/>
          <w:i/>
          <w:szCs w:val="28"/>
        </w:rPr>
      </w:pPr>
      <w:r w:rsidRPr="00DA53B3">
        <w:rPr>
          <w:i/>
          <w:szCs w:val="28"/>
        </w:rPr>
        <w:t>Theo Công văn mời chào giá số:         /BVLVBP ngày     tháng       năm 2023 của Bệnh viện, chúng tôi báo giá như sau:</w:t>
      </w:r>
    </w:p>
    <w:p w:rsidR="00DA53B3" w:rsidRDefault="00DA53B3" w:rsidP="00DA53B3">
      <w:pPr>
        <w:spacing w:after="120" w:line="240" w:lineRule="auto"/>
        <w:ind w:firstLine="720"/>
        <w:rPr>
          <w:szCs w:val="28"/>
        </w:rPr>
      </w:pPr>
      <w:r>
        <w:rPr>
          <w:szCs w:val="28"/>
        </w:rPr>
        <w:t xml:space="preserve">Trên cơ sở yêu cầu báo giá của…. </w:t>
      </w:r>
      <w:r w:rsidRPr="00034963">
        <w:rPr>
          <w:i/>
          <w:iCs/>
          <w:szCs w:val="28"/>
        </w:rPr>
        <w:t xml:space="preserve">[ghi rõ tên của </w:t>
      </w:r>
      <w:r>
        <w:rPr>
          <w:i/>
          <w:iCs/>
          <w:szCs w:val="28"/>
        </w:rPr>
        <w:t>Chủ đầu tư</w:t>
      </w:r>
      <w:r w:rsidRPr="00034963">
        <w:rPr>
          <w:i/>
          <w:iCs/>
          <w:szCs w:val="28"/>
        </w:rPr>
        <w:t xml:space="preserve"> yêu cầu báo giá]</w:t>
      </w:r>
      <w:r>
        <w:rPr>
          <w:szCs w:val="28"/>
        </w:rPr>
        <w:t>, chúng tôi</w:t>
      </w:r>
      <w:r w:rsidRPr="00C35655">
        <w:rPr>
          <w:i/>
          <w:iCs/>
          <w:szCs w:val="28"/>
        </w:rPr>
        <w:t>…</w:t>
      </w:r>
      <w:proofErr w:type="gramStart"/>
      <w:r w:rsidRPr="00C35655">
        <w:rPr>
          <w:i/>
          <w:iCs/>
          <w:szCs w:val="28"/>
        </w:rPr>
        <w:t>.[</w:t>
      </w:r>
      <w:proofErr w:type="gramEnd"/>
      <w:r w:rsidRPr="00C35655">
        <w:rPr>
          <w:i/>
          <w:iCs/>
          <w:szCs w:val="28"/>
        </w:rPr>
        <w:t xml:space="preserve">ghi tên, địa chỉ của hãng sản xuất, nhà </w:t>
      </w:r>
      <w:r>
        <w:rPr>
          <w:i/>
          <w:iCs/>
          <w:szCs w:val="28"/>
        </w:rPr>
        <w:t>cung cấp</w:t>
      </w:r>
      <w:r w:rsidRPr="00C35655">
        <w:rPr>
          <w:i/>
          <w:iCs/>
          <w:szCs w:val="28"/>
        </w:rPr>
        <w:t>; trường hợp</w:t>
      </w:r>
      <w:r>
        <w:rPr>
          <w:i/>
          <w:iCs/>
          <w:szCs w:val="28"/>
        </w:rPr>
        <w:t xml:space="preserve"> nhiều hãng sản xuất, nhà cung cấp cùng tham gia trong một báo giá (gọi chung là</w:t>
      </w:r>
      <w:r w:rsidRPr="00C35655">
        <w:rPr>
          <w:i/>
          <w:iCs/>
          <w:szCs w:val="28"/>
        </w:rPr>
        <w:t xml:space="preserve"> liên danh</w:t>
      </w:r>
      <w:r>
        <w:rPr>
          <w:i/>
          <w:iCs/>
          <w:szCs w:val="28"/>
        </w:rPr>
        <w:t>)</w:t>
      </w:r>
      <w:r w:rsidRPr="00C35655">
        <w:rPr>
          <w:i/>
          <w:iCs/>
          <w:szCs w:val="28"/>
        </w:rPr>
        <w:t xml:space="preserve"> thì ghi rõ tên, địa chỉ của các thành viên liên danh]</w:t>
      </w:r>
      <w:r>
        <w:rPr>
          <w:szCs w:val="28"/>
        </w:rPr>
        <w:t xml:space="preserve"> báo giá cho các thiết bị y tế như sau:</w:t>
      </w:r>
    </w:p>
    <w:p w:rsidR="00DA53B3" w:rsidRDefault="00DA53B3" w:rsidP="00DA53B3">
      <w:pPr>
        <w:spacing w:after="120" w:line="240" w:lineRule="auto"/>
        <w:ind w:firstLine="720"/>
        <w:rPr>
          <w:szCs w:val="28"/>
        </w:rPr>
      </w:pPr>
      <w:r>
        <w:rPr>
          <w:szCs w:val="28"/>
        </w:rPr>
        <w:t xml:space="preserve">1. Báo giá </w:t>
      </w:r>
      <w:r>
        <w:rPr>
          <w:szCs w:val="28"/>
        </w:rPr>
        <w:t>vật tư y tế</w:t>
      </w:r>
    </w:p>
    <w:tbl>
      <w:tblPr>
        <w:tblStyle w:val="TableGrid"/>
        <w:tblW w:w="14467" w:type="dxa"/>
        <w:tblLook w:val="04A0" w:firstRow="1" w:lastRow="0" w:firstColumn="1" w:lastColumn="0" w:noHBand="0" w:noVBand="1"/>
      </w:tblPr>
      <w:tblGrid>
        <w:gridCol w:w="774"/>
        <w:gridCol w:w="1631"/>
        <w:gridCol w:w="2094"/>
        <w:gridCol w:w="1308"/>
        <w:gridCol w:w="1134"/>
        <w:gridCol w:w="1134"/>
        <w:gridCol w:w="1418"/>
        <w:gridCol w:w="1108"/>
        <w:gridCol w:w="1415"/>
        <w:gridCol w:w="1248"/>
        <w:gridCol w:w="1203"/>
      </w:tblGrid>
      <w:tr w:rsidR="00DA53B3" w:rsidRPr="0065301A" w:rsidTr="000D7268">
        <w:tc>
          <w:tcPr>
            <w:tcW w:w="774" w:type="dxa"/>
            <w:shd w:val="clear" w:color="auto" w:fill="FDE9D9" w:themeFill="accent6" w:themeFillTint="33"/>
            <w:vAlign w:val="center"/>
          </w:tcPr>
          <w:p w:rsidR="00DA53B3" w:rsidRPr="0065301A" w:rsidRDefault="00DA53B3" w:rsidP="000D7268">
            <w:pPr>
              <w:spacing w:after="120"/>
              <w:jc w:val="center"/>
              <w:rPr>
                <w:b/>
                <w:bCs w:val="0"/>
                <w:sz w:val="24"/>
                <w:szCs w:val="24"/>
              </w:rPr>
            </w:pPr>
            <w:r w:rsidRPr="0065301A">
              <w:rPr>
                <w:b/>
                <w:sz w:val="24"/>
                <w:szCs w:val="24"/>
              </w:rPr>
              <w:t>STT</w:t>
            </w:r>
          </w:p>
        </w:tc>
        <w:tc>
          <w:tcPr>
            <w:tcW w:w="1631" w:type="dxa"/>
            <w:shd w:val="clear" w:color="auto" w:fill="FDE9D9" w:themeFill="accent6" w:themeFillTint="33"/>
            <w:vAlign w:val="center"/>
          </w:tcPr>
          <w:p w:rsidR="00DA53B3" w:rsidRPr="00C35655" w:rsidRDefault="00DA53B3" w:rsidP="000D7268">
            <w:pPr>
              <w:spacing w:after="120"/>
              <w:jc w:val="center"/>
              <w:rPr>
                <w:b/>
                <w:bCs w:val="0"/>
                <w:sz w:val="24"/>
                <w:szCs w:val="24"/>
                <w:vertAlign w:val="superscript"/>
              </w:rPr>
            </w:pPr>
            <w:r w:rsidRPr="0065301A">
              <w:rPr>
                <w:b/>
                <w:sz w:val="24"/>
                <w:szCs w:val="24"/>
              </w:rPr>
              <w:t>Danh mục thiết bị y tế</w:t>
            </w:r>
            <w:r>
              <w:rPr>
                <w:b/>
                <w:sz w:val="24"/>
                <w:szCs w:val="24"/>
                <w:vertAlign w:val="superscript"/>
              </w:rPr>
              <w:t>(2)</w:t>
            </w:r>
          </w:p>
        </w:tc>
        <w:tc>
          <w:tcPr>
            <w:tcW w:w="2094" w:type="dxa"/>
            <w:shd w:val="clear" w:color="auto" w:fill="FDE9D9" w:themeFill="accent6" w:themeFillTint="33"/>
            <w:vAlign w:val="center"/>
          </w:tcPr>
          <w:p w:rsidR="00DA53B3" w:rsidRPr="00C35655" w:rsidRDefault="00DA53B3" w:rsidP="000D7268">
            <w:pPr>
              <w:spacing w:after="120"/>
              <w:jc w:val="center"/>
              <w:rPr>
                <w:b/>
                <w:bCs w:val="0"/>
                <w:sz w:val="24"/>
                <w:szCs w:val="24"/>
                <w:vertAlign w:val="superscript"/>
              </w:rPr>
            </w:pPr>
            <w:r>
              <w:rPr>
                <w:b/>
                <w:sz w:val="24"/>
                <w:szCs w:val="24"/>
              </w:rPr>
              <w:t>Ký, mã, nhãn hiệu, model, hãng sản xuất</w:t>
            </w:r>
            <w:r>
              <w:rPr>
                <w:b/>
                <w:sz w:val="24"/>
                <w:szCs w:val="24"/>
                <w:vertAlign w:val="superscript"/>
              </w:rPr>
              <w:t>(3)</w:t>
            </w:r>
          </w:p>
        </w:tc>
        <w:tc>
          <w:tcPr>
            <w:tcW w:w="1308" w:type="dxa"/>
            <w:shd w:val="clear" w:color="auto" w:fill="FDE9D9" w:themeFill="accent6" w:themeFillTint="33"/>
            <w:vAlign w:val="center"/>
          </w:tcPr>
          <w:p w:rsidR="00DA53B3" w:rsidRPr="003D5426" w:rsidRDefault="00DA53B3" w:rsidP="000D7268">
            <w:pPr>
              <w:spacing w:after="120"/>
              <w:jc w:val="center"/>
              <w:rPr>
                <w:b/>
                <w:bCs w:val="0"/>
                <w:sz w:val="24"/>
                <w:szCs w:val="24"/>
                <w:vertAlign w:val="superscript"/>
              </w:rPr>
            </w:pPr>
            <w:r>
              <w:rPr>
                <w:b/>
                <w:sz w:val="24"/>
                <w:szCs w:val="24"/>
              </w:rPr>
              <w:t>Mã HS</w:t>
            </w:r>
            <w:r>
              <w:rPr>
                <w:b/>
                <w:sz w:val="24"/>
                <w:szCs w:val="24"/>
                <w:vertAlign w:val="superscript"/>
              </w:rPr>
              <w:t>(4)</w:t>
            </w:r>
          </w:p>
        </w:tc>
        <w:tc>
          <w:tcPr>
            <w:tcW w:w="1134" w:type="dxa"/>
            <w:shd w:val="clear" w:color="auto" w:fill="FDE9D9" w:themeFill="accent6" w:themeFillTint="33"/>
            <w:vAlign w:val="center"/>
          </w:tcPr>
          <w:p w:rsidR="00DA53B3" w:rsidRPr="00C35655" w:rsidRDefault="00DA53B3" w:rsidP="000D7268">
            <w:pPr>
              <w:spacing w:after="120"/>
              <w:jc w:val="center"/>
              <w:rPr>
                <w:b/>
                <w:bCs w:val="0"/>
                <w:sz w:val="24"/>
                <w:szCs w:val="24"/>
                <w:vertAlign w:val="superscript"/>
              </w:rPr>
            </w:pPr>
            <w:r>
              <w:rPr>
                <w:b/>
                <w:sz w:val="24"/>
                <w:szCs w:val="24"/>
              </w:rPr>
              <w:t>Năm sản xuất</w:t>
            </w:r>
            <w:r>
              <w:rPr>
                <w:b/>
                <w:sz w:val="24"/>
                <w:szCs w:val="24"/>
                <w:vertAlign w:val="superscript"/>
              </w:rPr>
              <w:t>(5)</w:t>
            </w:r>
          </w:p>
        </w:tc>
        <w:tc>
          <w:tcPr>
            <w:tcW w:w="1134" w:type="dxa"/>
            <w:shd w:val="clear" w:color="auto" w:fill="FDE9D9" w:themeFill="accent6" w:themeFillTint="33"/>
            <w:vAlign w:val="center"/>
          </w:tcPr>
          <w:p w:rsidR="00DA53B3" w:rsidRPr="00C35655" w:rsidRDefault="00DA53B3" w:rsidP="000D7268">
            <w:pPr>
              <w:spacing w:after="120"/>
              <w:jc w:val="center"/>
              <w:rPr>
                <w:b/>
                <w:bCs w:val="0"/>
                <w:sz w:val="24"/>
                <w:szCs w:val="24"/>
                <w:vertAlign w:val="superscript"/>
              </w:rPr>
            </w:pPr>
            <w:r>
              <w:rPr>
                <w:b/>
                <w:sz w:val="24"/>
                <w:szCs w:val="24"/>
              </w:rPr>
              <w:t>Xuất xứ</w:t>
            </w:r>
            <w:r>
              <w:rPr>
                <w:b/>
                <w:sz w:val="24"/>
                <w:szCs w:val="24"/>
                <w:vertAlign w:val="superscript"/>
              </w:rPr>
              <w:t>(6)</w:t>
            </w:r>
          </w:p>
        </w:tc>
        <w:tc>
          <w:tcPr>
            <w:tcW w:w="1418" w:type="dxa"/>
            <w:shd w:val="clear" w:color="auto" w:fill="FDE9D9" w:themeFill="accent6" w:themeFillTint="33"/>
            <w:vAlign w:val="center"/>
          </w:tcPr>
          <w:p w:rsidR="00DA53B3" w:rsidRPr="00C35655" w:rsidRDefault="00DA53B3" w:rsidP="000D7268">
            <w:pPr>
              <w:spacing w:after="120"/>
              <w:jc w:val="center"/>
              <w:rPr>
                <w:b/>
                <w:bCs w:val="0"/>
                <w:sz w:val="24"/>
                <w:szCs w:val="24"/>
                <w:vertAlign w:val="superscript"/>
              </w:rPr>
            </w:pPr>
            <w:r w:rsidRPr="0065301A">
              <w:rPr>
                <w:b/>
                <w:sz w:val="24"/>
                <w:szCs w:val="24"/>
              </w:rPr>
              <w:t>Số lượng/khối lượng</w:t>
            </w:r>
            <w:r>
              <w:rPr>
                <w:b/>
                <w:sz w:val="24"/>
                <w:szCs w:val="24"/>
                <w:vertAlign w:val="superscript"/>
              </w:rPr>
              <w:t>(7)</w:t>
            </w:r>
          </w:p>
        </w:tc>
        <w:tc>
          <w:tcPr>
            <w:tcW w:w="1108" w:type="dxa"/>
            <w:shd w:val="clear" w:color="auto" w:fill="FDE9D9" w:themeFill="accent6" w:themeFillTint="33"/>
            <w:vAlign w:val="center"/>
          </w:tcPr>
          <w:p w:rsidR="00DA53B3" w:rsidRDefault="00DA53B3" w:rsidP="000D7268">
            <w:pPr>
              <w:spacing w:after="120"/>
              <w:jc w:val="center"/>
              <w:rPr>
                <w:b/>
                <w:bCs w:val="0"/>
                <w:sz w:val="24"/>
                <w:szCs w:val="24"/>
                <w:vertAlign w:val="superscript"/>
                <w:lang w:val="nl-NL"/>
              </w:rPr>
            </w:pPr>
            <w:r w:rsidRPr="00E16A54">
              <w:rPr>
                <w:rFonts w:hint="eastAsia"/>
                <w:b/>
                <w:sz w:val="24"/>
                <w:szCs w:val="24"/>
                <w:lang w:val="nl-NL"/>
              </w:rPr>
              <w:t>Đơ</w:t>
            </w:r>
            <w:r w:rsidRPr="00E16A54">
              <w:rPr>
                <w:b/>
                <w:sz w:val="24"/>
                <w:szCs w:val="24"/>
                <w:lang w:val="nl-NL"/>
              </w:rPr>
              <w:t>n giá</w:t>
            </w:r>
            <w:r>
              <w:rPr>
                <w:b/>
                <w:sz w:val="24"/>
                <w:szCs w:val="24"/>
                <w:vertAlign w:val="superscript"/>
                <w:lang w:val="nl-NL"/>
              </w:rPr>
              <w:t>(8)</w:t>
            </w:r>
          </w:p>
          <w:p w:rsidR="00DA53B3" w:rsidRPr="00C35655" w:rsidRDefault="00DA53B3" w:rsidP="000D7268">
            <w:pPr>
              <w:spacing w:after="120"/>
              <w:jc w:val="center"/>
              <w:rPr>
                <w:b/>
                <w:bCs w:val="0"/>
                <w:sz w:val="24"/>
                <w:szCs w:val="24"/>
                <w:vertAlign w:val="superscript"/>
              </w:rPr>
            </w:pPr>
            <w:r>
              <w:rPr>
                <w:b/>
                <w:sz w:val="24"/>
                <w:szCs w:val="24"/>
                <w:vertAlign w:val="superscript"/>
                <w:lang w:val="nl-NL"/>
              </w:rPr>
              <w:t>(VND)</w:t>
            </w:r>
          </w:p>
        </w:tc>
        <w:tc>
          <w:tcPr>
            <w:tcW w:w="1415" w:type="dxa"/>
            <w:shd w:val="clear" w:color="auto" w:fill="FDE9D9" w:themeFill="accent6" w:themeFillTint="33"/>
            <w:vAlign w:val="center"/>
          </w:tcPr>
          <w:p w:rsidR="00DA53B3" w:rsidRDefault="00DA53B3" w:rsidP="000D7268">
            <w:pPr>
              <w:spacing w:after="120"/>
              <w:jc w:val="center"/>
              <w:rPr>
                <w:b/>
                <w:bCs w:val="0"/>
                <w:sz w:val="24"/>
                <w:szCs w:val="24"/>
                <w:vertAlign w:val="superscript"/>
              </w:rPr>
            </w:pPr>
            <w:r>
              <w:rPr>
                <w:b/>
                <w:sz w:val="24"/>
                <w:szCs w:val="24"/>
              </w:rPr>
              <w:t>Chi phí cho các dịch vụ liên quan</w:t>
            </w:r>
            <w:r>
              <w:rPr>
                <w:b/>
                <w:sz w:val="24"/>
                <w:szCs w:val="24"/>
                <w:vertAlign w:val="superscript"/>
              </w:rPr>
              <w:t>(9)</w:t>
            </w:r>
          </w:p>
          <w:p w:rsidR="00DA53B3" w:rsidRPr="00C35655" w:rsidRDefault="00DA53B3" w:rsidP="000D7268">
            <w:pPr>
              <w:spacing w:after="120"/>
              <w:jc w:val="center"/>
              <w:rPr>
                <w:bCs w:val="0"/>
                <w:i/>
                <w:sz w:val="24"/>
                <w:szCs w:val="24"/>
                <w:vertAlign w:val="superscript"/>
                <w:lang w:val="nl-NL"/>
              </w:rPr>
            </w:pPr>
            <w:r>
              <w:rPr>
                <w:b/>
                <w:sz w:val="24"/>
                <w:szCs w:val="24"/>
                <w:vertAlign w:val="superscript"/>
              </w:rPr>
              <w:t>(VND)</w:t>
            </w:r>
          </w:p>
        </w:tc>
        <w:tc>
          <w:tcPr>
            <w:tcW w:w="1248" w:type="dxa"/>
            <w:shd w:val="clear" w:color="auto" w:fill="FDE9D9" w:themeFill="accent6" w:themeFillTint="33"/>
            <w:vAlign w:val="center"/>
          </w:tcPr>
          <w:p w:rsidR="00DA53B3" w:rsidRDefault="00DA53B3" w:rsidP="000D7268">
            <w:pPr>
              <w:spacing w:after="120"/>
              <w:jc w:val="center"/>
              <w:rPr>
                <w:b/>
                <w:iCs/>
                <w:sz w:val="24"/>
                <w:szCs w:val="24"/>
                <w:vertAlign w:val="superscript"/>
                <w:lang w:val="nl-NL"/>
              </w:rPr>
            </w:pPr>
            <w:r>
              <w:rPr>
                <w:b/>
                <w:iCs/>
                <w:sz w:val="24"/>
                <w:szCs w:val="24"/>
                <w:lang w:val="nl-NL"/>
              </w:rPr>
              <w:t>T</w:t>
            </w:r>
            <w:r w:rsidRPr="00C35655">
              <w:rPr>
                <w:b/>
                <w:iCs/>
                <w:sz w:val="24"/>
                <w:szCs w:val="24"/>
                <w:lang w:val="nl-NL"/>
              </w:rPr>
              <w:t>huế, phí, lệ phí (nếu có)</w:t>
            </w:r>
            <w:r>
              <w:rPr>
                <w:b/>
                <w:iCs/>
                <w:sz w:val="24"/>
                <w:szCs w:val="24"/>
                <w:vertAlign w:val="superscript"/>
                <w:lang w:val="nl-NL"/>
              </w:rPr>
              <w:t>(10)</w:t>
            </w:r>
          </w:p>
          <w:p w:rsidR="00DA53B3" w:rsidRPr="00C35655" w:rsidRDefault="00DA53B3" w:rsidP="000D7268">
            <w:pPr>
              <w:spacing w:after="120"/>
              <w:jc w:val="center"/>
              <w:rPr>
                <w:b/>
                <w:iCs/>
                <w:sz w:val="24"/>
                <w:szCs w:val="24"/>
                <w:vertAlign w:val="superscript"/>
              </w:rPr>
            </w:pPr>
            <w:r>
              <w:rPr>
                <w:b/>
                <w:iCs/>
                <w:sz w:val="24"/>
                <w:szCs w:val="24"/>
                <w:vertAlign w:val="superscript"/>
                <w:lang w:val="nl-NL"/>
              </w:rPr>
              <w:t>(VND)</w:t>
            </w:r>
          </w:p>
        </w:tc>
        <w:tc>
          <w:tcPr>
            <w:tcW w:w="1203" w:type="dxa"/>
            <w:shd w:val="clear" w:color="auto" w:fill="FDE9D9" w:themeFill="accent6" w:themeFillTint="33"/>
            <w:vAlign w:val="center"/>
          </w:tcPr>
          <w:p w:rsidR="00DA53B3" w:rsidRDefault="00DA53B3" w:rsidP="000D7268">
            <w:pPr>
              <w:spacing w:after="120"/>
              <w:jc w:val="center"/>
              <w:rPr>
                <w:b/>
                <w:bCs w:val="0"/>
                <w:sz w:val="24"/>
                <w:szCs w:val="24"/>
                <w:vertAlign w:val="superscript"/>
              </w:rPr>
            </w:pPr>
            <w:r>
              <w:rPr>
                <w:b/>
                <w:sz w:val="24"/>
                <w:szCs w:val="24"/>
              </w:rPr>
              <w:t>Thành tiền</w:t>
            </w:r>
            <w:r>
              <w:rPr>
                <w:b/>
                <w:sz w:val="24"/>
                <w:szCs w:val="24"/>
                <w:vertAlign w:val="superscript"/>
              </w:rPr>
              <w:t>(11)</w:t>
            </w:r>
          </w:p>
          <w:p w:rsidR="00DA53B3" w:rsidRPr="00C35655" w:rsidRDefault="00DA53B3" w:rsidP="000D7268">
            <w:pPr>
              <w:spacing w:after="120"/>
              <w:jc w:val="center"/>
              <w:rPr>
                <w:b/>
                <w:bCs w:val="0"/>
                <w:sz w:val="24"/>
                <w:szCs w:val="24"/>
                <w:vertAlign w:val="superscript"/>
              </w:rPr>
            </w:pPr>
            <w:r>
              <w:rPr>
                <w:b/>
                <w:sz w:val="24"/>
                <w:szCs w:val="24"/>
                <w:vertAlign w:val="superscript"/>
              </w:rPr>
              <w:t>(VND)</w:t>
            </w:r>
          </w:p>
        </w:tc>
      </w:tr>
      <w:tr w:rsidR="00DA53B3" w:rsidRPr="0065301A" w:rsidTr="000D7268">
        <w:tc>
          <w:tcPr>
            <w:tcW w:w="774" w:type="dxa"/>
          </w:tcPr>
          <w:p w:rsidR="00DA53B3" w:rsidRPr="0065301A" w:rsidRDefault="00DA53B3" w:rsidP="000D7268">
            <w:pPr>
              <w:spacing w:after="120"/>
              <w:jc w:val="center"/>
              <w:rPr>
                <w:sz w:val="24"/>
                <w:szCs w:val="24"/>
              </w:rPr>
            </w:pPr>
            <w:r>
              <w:rPr>
                <w:sz w:val="24"/>
                <w:szCs w:val="24"/>
              </w:rPr>
              <w:t>1</w:t>
            </w:r>
          </w:p>
        </w:tc>
        <w:tc>
          <w:tcPr>
            <w:tcW w:w="1631" w:type="dxa"/>
          </w:tcPr>
          <w:p w:rsidR="00DA53B3" w:rsidRPr="0065301A" w:rsidRDefault="00DA53B3" w:rsidP="000D7268">
            <w:pPr>
              <w:spacing w:after="120"/>
              <w:rPr>
                <w:sz w:val="24"/>
                <w:szCs w:val="24"/>
              </w:rPr>
            </w:pPr>
            <w:r>
              <w:rPr>
                <w:sz w:val="24"/>
                <w:szCs w:val="24"/>
              </w:rPr>
              <w:t xml:space="preserve">Vật tư </w:t>
            </w:r>
            <w:r w:rsidRPr="0065301A">
              <w:rPr>
                <w:sz w:val="24"/>
                <w:szCs w:val="24"/>
              </w:rPr>
              <w:t xml:space="preserve"> A</w:t>
            </w:r>
          </w:p>
        </w:tc>
        <w:tc>
          <w:tcPr>
            <w:tcW w:w="2094" w:type="dxa"/>
          </w:tcPr>
          <w:p w:rsidR="00DA53B3" w:rsidRPr="00C35655" w:rsidRDefault="00DA53B3" w:rsidP="000D7268">
            <w:pPr>
              <w:spacing w:after="120"/>
              <w:rPr>
                <w:i/>
                <w:iCs/>
                <w:sz w:val="24"/>
                <w:szCs w:val="24"/>
              </w:rPr>
            </w:pPr>
          </w:p>
        </w:tc>
        <w:tc>
          <w:tcPr>
            <w:tcW w:w="1308" w:type="dxa"/>
          </w:tcPr>
          <w:p w:rsidR="00DA53B3" w:rsidRPr="00C35655" w:rsidRDefault="00DA53B3" w:rsidP="000D7268">
            <w:pPr>
              <w:spacing w:after="120"/>
              <w:rPr>
                <w:i/>
                <w:iCs/>
                <w:sz w:val="24"/>
                <w:szCs w:val="24"/>
              </w:rPr>
            </w:pPr>
          </w:p>
        </w:tc>
        <w:tc>
          <w:tcPr>
            <w:tcW w:w="1134" w:type="dxa"/>
          </w:tcPr>
          <w:p w:rsidR="00DA53B3" w:rsidRPr="00C35655" w:rsidRDefault="00DA53B3" w:rsidP="000D7268">
            <w:pPr>
              <w:spacing w:after="120"/>
              <w:rPr>
                <w:i/>
                <w:iCs/>
                <w:sz w:val="24"/>
                <w:szCs w:val="24"/>
              </w:rPr>
            </w:pPr>
          </w:p>
        </w:tc>
        <w:tc>
          <w:tcPr>
            <w:tcW w:w="1134" w:type="dxa"/>
          </w:tcPr>
          <w:p w:rsidR="00DA53B3" w:rsidRPr="00C35655" w:rsidRDefault="00DA53B3" w:rsidP="000D7268">
            <w:pPr>
              <w:spacing w:after="120"/>
              <w:rPr>
                <w:i/>
                <w:iCs/>
                <w:sz w:val="24"/>
                <w:szCs w:val="24"/>
              </w:rPr>
            </w:pPr>
          </w:p>
        </w:tc>
        <w:tc>
          <w:tcPr>
            <w:tcW w:w="1418" w:type="dxa"/>
          </w:tcPr>
          <w:p w:rsidR="00DA53B3" w:rsidRPr="00C35655" w:rsidRDefault="00DA53B3" w:rsidP="000D7268">
            <w:pPr>
              <w:spacing w:after="120"/>
              <w:rPr>
                <w:i/>
                <w:iCs/>
                <w:sz w:val="24"/>
                <w:szCs w:val="24"/>
              </w:rPr>
            </w:pPr>
          </w:p>
        </w:tc>
        <w:tc>
          <w:tcPr>
            <w:tcW w:w="1108" w:type="dxa"/>
          </w:tcPr>
          <w:p w:rsidR="00DA53B3" w:rsidRPr="0065301A" w:rsidRDefault="00DA53B3" w:rsidP="000D7268">
            <w:pPr>
              <w:spacing w:after="120"/>
              <w:rPr>
                <w:sz w:val="24"/>
                <w:szCs w:val="24"/>
              </w:rPr>
            </w:pPr>
          </w:p>
        </w:tc>
        <w:tc>
          <w:tcPr>
            <w:tcW w:w="1415" w:type="dxa"/>
          </w:tcPr>
          <w:p w:rsidR="00DA53B3" w:rsidRPr="0065301A" w:rsidRDefault="00DA53B3" w:rsidP="000D7268">
            <w:pPr>
              <w:spacing w:after="120"/>
              <w:rPr>
                <w:sz w:val="24"/>
                <w:szCs w:val="24"/>
              </w:rPr>
            </w:pPr>
          </w:p>
        </w:tc>
        <w:tc>
          <w:tcPr>
            <w:tcW w:w="1248" w:type="dxa"/>
          </w:tcPr>
          <w:p w:rsidR="00DA53B3" w:rsidRPr="0065301A" w:rsidRDefault="00DA53B3" w:rsidP="000D7268">
            <w:pPr>
              <w:spacing w:after="120"/>
              <w:rPr>
                <w:sz w:val="24"/>
                <w:szCs w:val="24"/>
              </w:rPr>
            </w:pPr>
          </w:p>
        </w:tc>
        <w:tc>
          <w:tcPr>
            <w:tcW w:w="1203" w:type="dxa"/>
          </w:tcPr>
          <w:p w:rsidR="00DA53B3" w:rsidRPr="0065301A" w:rsidRDefault="00DA53B3" w:rsidP="000D7268">
            <w:pPr>
              <w:spacing w:after="120"/>
              <w:rPr>
                <w:sz w:val="24"/>
                <w:szCs w:val="24"/>
              </w:rPr>
            </w:pPr>
          </w:p>
        </w:tc>
      </w:tr>
      <w:tr w:rsidR="00DA53B3" w:rsidRPr="0065301A" w:rsidTr="000D7268">
        <w:tc>
          <w:tcPr>
            <w:tcW w:w="774" w:type="dxa"/>
          </w:tcPr>
          <w:p w:rsidR="00DA53B3" w:rsidRPr="0065301A" w:rsidRDefault="00DA53B3" w:rsidP="000D7268">
            <w:pPr>
              <w:spacing w:after="120"/>
              <w:jc w:val="center"/>
              <w:rPr>
                <w:sz w:val="24"/>
                <w:szCs w:val="24"/>
              </w:rPr>
            </w:pPr>
            <w:r>
              <w:rPr>
                <w:sz w:val="24"/>
                <w:szCs w:val="24"/>
              </w:rPr>
              <w:t>2</w:t>
            </w:r>
          </w:p>
        </w:tc>
        <w:tc>
          <w:tcPr>
            <w:tcW w:w="1631" w:type="dxa"/>
          </w:tcPr>
          <w:p w:rsidR="00DA53B3" w:rsidRPr="0065301A" w:rsidRDefault="00DA53B3" w:rsidP="000D7268">
            <w:pPr>
              <w:spacing w:after="120"/>
              <w:rPr>
                <w:sz w:val="24"/>
                <w:szCs w:val="24"/>
              </w:rPr>
            </w:pPr>
            <w:r w:rsidRPr="00DA53B3">
              <w:rPr>
                <w:sz w:val="24"/>
                <w:szCs w:val="24"/>
              </w:rPr>
              <w:t xml:space="preserve">Vật tư  </w:t>
            </w:r>
            <w:bookmarkStart w:id="0" w:name="_GoBack"/>
            <w:bookmarkEnd w:id="0"/>
            <w:r w:rsidRPr="0065301A">
              <w:rPr>
                <w:sz w:val="24"/>
                <w:szCs w:val="24"/>
              </w:rPr>
              <w:t>B</w:t>
            </w:r>
          </w:p>
        </w:tc>
        <w:tc>
          <w:tcPr>
            <w:tcW w:w="2094" w:type="dxa"/>
          </w:tcPr>
          <w:p w:rsidR="00DA53B3" w:rsidRPr="0065301A" w:rsidRDefault="00DA53B3" w:rsidP="000D7268">
            <w:pPr>
              <w:spacing w:after="120"/>
              <w:rPr>
                <w:sz w:val="24"/>
                <w:szCs w:val="24"/>
              </w:rPr>
            </w:pPr>
          </w:p>
        </w:tc>
        <w:tc>
          <w:tcPr>
            <w:tcW w:w="1308" w:type="dxa"/>
          </w:tcPr>
          <w:p w:rsidR="00DA53B3" w:rsidRPr="0065301A" w:rsidRDefault="00DA53B3" w:rsidP="000D7268">
            <w:pPr>
              <w:spacing w:after="120"/>
              <w:rPr>
                <w:sz w:val="24"/>
                <w:szCs w:val="24"/>
              </w:rPr>
            </w:pPr>
          </w:p>
        </w:tc>
        <w:tc>
          <w:tcPr>
            <w:tcW w:w="1134" w:type="dxa"/>
          </w:tcPr>
          <w:p w:rsidR="00DA53B3" w:rsidRPr="0065301A" w:rsidRDefault="00DA53B3" w:rsidP="000D7268">
            <w:pPr>
              <w:spacing w:after="120"/>
              <w:rPr>
                <w:sz w:val="24"/>
                <w:szCs w:val="24"/>
              </w:rPr>
            </w:pPr>
          </w:p>
        </w:tc>
        <w:tc>
          <w:tcPr>
            <w:tcW w:w="1134" w:type="dxa"/>
          </w:tcPr>
          <w:p w:rsidR="00DA53B3" w:rsidRPr="0065301A" w:rsidRDefault="00DA53B3" w:rsidP="000D7268">
            <w:pPr>
              <w:spacing w:after="120"/>
              <w:rPr>
                <w:sz w:val="24"/>
                <w:szCs w:val="24"/>
              </w:rPr>
            </w:pPr>
          </w:p>
        </w:tc>
        <w:tc>
          <w:tcPr>
            <w:tcW w:w="1418" w:type="dxa"/>
          </w:tcPr>
          <w:p w:rsidR="00DA53B3" w:rsidRPr="0065301A" w:rsidRDefault="00DA53B3" w:rsidP="000D7268">
            <w:pPr>
              <w:spacing w:after="120"/>
              <w:rPr>
                <w:sz w:val="24"/>
                <w:szCs w:val="24"/>
              </w:rPr>
            </w:pPr>
          </w:p>
        </w:tc>
        <w:tc>
          <w:tcPr>
            <w:tcW w:w="1108" w:type="dxa"/>
          </w:tcPr>
          <w:p w:rsidR="00DA53B3" w:rsidRPr="0065301A" w:rsidRDefault="00DA53B3" w:rsidP="000D7268">
            <w:pPr>
              <w:spacing w:after="120"/>
              <w:rPr>
                <w:sz w:val="24"/>
                <w:szCs w:val="24"/>
              </w:rPr>
            </w:pPr>
          </w:p>
        </w:tc>
        <w:tc>
          <w:tcPr>
            <w:tcW w:w="1415" w:type="dxa"/>
          </w:tcPr>
          <w:p w:rsidR="00DA53B3" w:rsidRPr="0065301A" w:rsidRDefault="00DA53B3" w:rsidP="000D7268">
            <w:pPr>
              <w:spacing w:after="120"/>
              <w:rPr>
                <w:sz w:val="24"/>
                <w:szCs w:val="24"/>
              </w:rPr>
            </w:pPr>
          </w:p>
        </w:tc>
        <w:tc>
          <w:tcPr>
            <w:tcW w:w="1248" w:type="dxa"/>
          </w:tcPr>
          <w:p w:rsidR="00DA53B3" w:rsidRPr="0065301A" w:rsidRDefault="00DA53B3" w:rsidP="000D7268">
            <w:pPr>
              <w:spacing w:after="120"/>
              <w:rPr>
                <w:sz w:val="24"/>
                <w:szCs w:val="24"/>
              </w:rPr>
            </w:pPr>
          </w:p>
        </w:tc>
        <w:tc>
          <w:tcPr>
            <w:tcW w:w="1203" w:type="dxa"/>
          </w:tcPr>
          <w:p w:rsidR="00DA53B3" w:rsidRPr="0065301A" w:rsidRDefault="00DA53B3" w:rsidP="000D7268">
            <w:pPr>
              <w:spacing w:after="120"/>
              <w:rPr>
                <w:sz w:val="24"/>
                <w:szCs w:val="24"/>
              </w:rPr>
            </w:pPr>
          </w:p>
        </w:tc>
      </w:tr>
      <w:tr w:rsidR="00DA53B3" w:rsidRPr="0065301A" w:rsidTr="000D7268">
        <w:tc>
          <w:tcPr>
            <w:tcW w:w="774" w:type="dxa"/>
          </w:tcPr>
          <w:p w:rsidR="00DA53B3" w:rsidRPr="0065301A" w:rsidRDefault="00DA53B3" w:rsidP="000D7268">
            <w:pPr>
              <w:spacing w:after="120"/>
              <w:jc w:val="center"/>
              <w:rPr>
                <w:sz w:val="24"/>
                <w:szCs w:val="24"/>
              </w:rPr>
            </w:pPr>
            <w:r>
              <w:rPr>
                <w:sz w:val="24"/>
                <w:szCs w:val="24"/>
              </w:rPr>
              <w:t>n</w:t>
            </w:r>
          </w:p>
        </w:tc>
        <w:tc>
          <w:tcPr>
            <w:tcW w:w="1631" w:type="dxa"/>
          </w:tcPr>
          <w:p w:rsidR="00DA53B3" w:rsidRPr="0065301A" w:rsidRDefault="00DA53B3" w:rsidP="000D7268">
            <w:pPr>
              <w:spacing w:after="120"/>
              <w:rPr>
                <w:sz w:val="24"/>
                <w:szCs w:val="24"/>
              </w:rPr>
            </w:pPr>
            <w:r w:rsidRPr="0065301A">
              <w:rPr>
                <w:sz w:val="24"/>
                <w:szCs w:val="24"/>
              </w:rPr>
              <w:t>…</w:t>
            </w:r>
          </w:p>
        </w:tc>
        <w:tc>
          <w:tcPr>
            <w:tcW w:w="2094" w:type="dxa"/>
          </w:tcPr>
          <w:p w:rsidR="00DA53B3" w:rsidRPr="0065301A" w:rsidRDefault="00DA53B3" w:rsidP="000D7268">
            <w:pPr>
              <w:spacing w:after="120"/>
              <w:rPr>
                <w:sz w:val="24"/>
                <w:szCs w:val="24"/>
              </w:rPr>
            </w:pPr>
          </w:p>
        </w:tc>
        <w:tc>
          <w:tcPr>
            <w:tcW w:w="1308" w:type="dxa"/>
          </w:tcPr>
          <w:p w:rsidR="00DA53B3" w:rsidRPr="0065301A" w:rsidRDefault="00DA53B3" w:rsidP="000D7268">
            <w:pPr>
              <w:spacing w:after="120"/>
              <w:rPr>
                <w:sz w:val="24"/>
                <w:szCs w:val="24"/>
              </w:rPr>
            </w:pPr>
          </w:p>
        </w:tc>
        <w:tc>
          <w:tcPr>
            <w:tcW w:w="1134" w:type="dxa"/>
          </w:tcPr>
          <w:p w:rsidR="00DA53B3" w:rsidRPr="0065301A" w:rsidRDefault="00DA53B3" w:rsidP="000D7268">
            <w:pPr>
              <w:spacing w:after="120"/>
              <w:rPr>
                <w:sz w:val="24"/>
                <w:szCs w:val="24"/>
              </w:rPr>
            </w:pPr>
          </w:p>
        </w:tc>
        <w:tc>
          <w:tcPr>
            <w:tcW w:w="1134" w:type="dxa"/>
          </w:tcPr>
          <w:p w:rsidR="00DA53B3" w:rsidRPr="0065301A" w:rsidRDefault="00DA53B3" w:rsidP="000D7268">
            <w:pPr>
              <w:spacing w:after="120"/>
              <w:rPr>
                <w:sz w:val="24"/>
                <w:szCs w:val="24"/>
              </w:rPr>
            </w:pPr>
          </w:p>
        </w:tc>
        <w:tc>
          <w:tcPr>
            <w:tcW w:w="1418" w:type="dxa"/>
          </w:tcPr>
          <w:p w:rsidR="00DA53B3" w:rsidRPr="0065301A" w:rsidRDefault="00DA53B3" w:rsidP="000D7268">
            <w:pPr>
              <w:spacing w:after="120"/>
              <w:rPr>
                <w:sz w:val="24"/>
                <w:szCs w:val="24"/>
              </w:rPr>
            </w:pPr>
          </w:p>
        </w:tc>
        <w:tc>
          <w:tcPr>
            <w:tcW w:w="1108" w:type="dxa"/>
          </w:tcPr>
          <w:p w:rsidR="00DA53B3" w:rsidRPr="0065301A" w:rsidRDefault="00DA53B3" w:rsidP="000D7268">
            <w:pPr>
              <w:spacing w:after="120"/>
              <w:rPr>
                <w:sz w:val="24"/>
                <w:szCs w:val="24"/>
              </w:rPr>
            </w:pPr>
          </w:p>
        </w:tc>
        <w:tc>
          <w:tcPr>
            <w:tcW w:w="1415" w:type="dxa"/>
          </w:tcPr>
          <w:p w:rsidR="00DA53B3" w:rsidRPr="0065301A" w:rsidRDefault="00DA53B3" w:rsidP="000D7268">
            <w:pPr>
              <w:spacing w:after="120"/>
              <w:rPr>
                <w:sz w:val="24"/>
                <w:szCs w:val="24"/>
              </w:rPr>
            </w:pPr>
          </w:p>
        </w:tc>
        <w:tc>
          <w:tcPr>
            <w:tcW w:w="1248" w:type="dxa"/>
          </w:tcPr>
          <w:p w:rsidR="00DA53B3" w:rsidRPr="0065301A" w:rsidRDefault="00DA53B3" w:rsidP="000D7268">
            <w:pPr>
              <w:spacing w:after="120"/>
              <w:rPr>
                <w:sz w:val="24"/>
                <w:szCs w:val="24"/>
              </w:rPr>
            </w:pPr>
          </w:p>
        </w:tc>
        <w:tc>
          <w:tcPr>
            <w:tcW w:w="1203" w:type="dxa"/>
          </w:tcPr>
          <w:p w:rsidR="00DA53B3" w:rsidRPr="0065301A" w:rsidRDefault="00DA53B3" w:rsidP="000D7268">
            <w:pPr>
              <w:spacing w:after="120"/>
              <w:rPr>
                <w:sz w:val="24"/>
                <w:szCs w:val="24"/>
              </w:rPr>
            </w:pPr>
          </w:p>
        </w:tc>
      </w:tr>
    </w:tbl>
    <w:p w:rsidR="00DA53B3" w:rsidRPr="002E298D" w:rsidRDefault="00DA53B3" w:rsidP="00DA53B3">
      <w:pPr>
        <w:spacing w:after="120" w:line="240" w:lineRule="auto"/>
        <w:rPr>
          <w:i/>
          <w:iCs/>
          <w:szCs w:val="28"/>
        </w:rPr>
      </w:pPr>
      <w:r w:rsidRPr="002E298D">
        <w:rPr>
          <w:i/>
          <w:iCs/>
          <w:szCs w:val="28"/>
        </w:rPr>
        <w:tab/>
        <w:t xml:space="preserve">(Gửi kèm </w:t>
      </w:r>
      <w:proofErr w:type="gramStart"/>
      <w:r w:rsidRPr="002E298D">
        <w:rPr>
          <w:i/>
          <w:iCs/>
          <w:szCs w:val="28"/>
        </w:rPr>
        <w:t>theo</w:t>
      </w:r>
      <w:proofErr w:type="gramEnd"/>
      <w:r w:rsidRPr="002E298D">
        <w:rPr>
          <w:i/>
          <w:iCs/>
          <w:szCs w:val="28"/>
        </w:rPr>
        <w:t xml:space="preserve"> các tài liệu chứng minh về tính năng, thông số kỹ thuật và các tài liệu liên quan của thiết bị y tế)</w:t>
      </w:r>
    </w:p>
    <w:p w:rsidR="00DA53B3" w:rsidRDefault="00DA53B3" w:rsidP="00DA53B3">
      <w:pPr>
        <w:spacing w:after="120" w:line="240" w:lineRule="auto"/>
        <w:ind w:firstLine="720"/>
        <w:rPr>
          <w:szCs w:val="28"/>
        </w:rPr>
      </w:pPr>
      <w:r w:rsidRPr="002E298D">
        <w:rPr>
          <w:szCs w:val="28"/>
        </w:rPr>
        <w:lastRenderedPageBreak/>
        <w:t xml:space="preserve">2. </w:t>
      </w:r>
      <w:r>
        <w:rPr>
          <w:szCs w:val="28"/>
        </w:rPr>
        <w:t xml:space="preserve">Báo giá này có hiệu lực trong vòng: …. ngày, kể từ ngày … tháng … năm … </w:t>
      </w:r>
      <w:r w:rsidRPr="00C35655">
        <w:rPr>
          <w:i/>
          <w:iCs/>
          <w:szCs w:val="28"/>
        </w:rPr>
        <w:t>[ghi cụ thể số ngày nhưng không nhỏ hơn 90 ngày]</w:t>
      </w:r>
      <w:r>
        <w:rPr>
          <w:szCs w:val="28"/>
        </w:rPr>
        <w:t>, kể từ ngày … tháng… năm</w:t>
      </w:r>
      <w:proofErr w:type="gramStart"/>
      <w:r w:rsidRPr="00C35655">
        <w:rPr>
          <w:i/>
          <w:iCs/>
          <w:szCs w:val="28"/>
        </w:rPr>
        <w:t>…[</w:t>
      </w:r>
      <w:proofErr w:type="gramEnd"/>
      <w:r w:rsidRPr="00C35655">
        <w:rPr>
          <w:i/>
          <w:iCs/>
          <w:szCs w:val="28"/>
        </w:rPr>
        <w:t>ghi ngày….tháng…năm… kết thúc nhận báo giá phù hợp với thông tin tại khoản 4 Mục</w:t>
      </w:r>
      <w:r>
        <w:rPr>
          <w:i/>
          <w:iCs/>
          <w:szCs w:val="28"/>
        </w:rPr>
        <w:t xml:space="preserve"> I – Yêu cầu báo giá</w:t>
      </w:r>
      <w:r w:rsidRPr="00C35655">
        <w:rPr>
          <w:i/>
          <w:iCs/>
          <w:szCs w:val="28"/>
        </w:rPr>
        <w:t>]</w:t>
      </w:r>
      <w:r>
        <w:rPr>
          <w:szCs w:val="28"/>
        </w:rPr>
        <w:t>.</w:t>
      </w:r>
    </w:p>
    <w:p w:rsidR="00DA53B3" w:rsidRDefault="00DA53B3" w:rsidP="00DA53B3">
      <w:pPr>
        <w:spacing w:after="120" w:line="240" w:lineRule="auto"/>
        <w:rPr>
          <w:szCs w:val="28"/>
        </w:rPr>
      </w:pPr>
      <w:r>
        <w:rPr>
          <w:szCs w:val="28"/>
        </w:rPr>
        <w:tab/>
        <w:t>3. Chúng tôi cam kết:</w:t>
      </w:r>
    </w:p>
    <w:p w:rsidR="00DA53B3" w:rsidRPr="00006473" w:rsidRDefault="00DA53B3" w:rsidP="00DA53B3">
      <w:pPr>
        <w:widowControl w:val="0"/>
        <w:suppressAutoHyphens/>
        <w:spacing w:after="120" w:line="240" w:lineRule="auto"/>
        <w:ind w:right="-72" w:firstLine="709"/>
        <w:rPr>
          <w:spacing w:val="-4"/>
          <w:szCs w:val="28"/>
          <w:lang w:val="es-ES"/>
        </w:rPr>
      </w:pPr>
      <w:r>
        <w:rPr>
          <w:spacing w:val="-4"/>
          <w:szCs w:val="28"/>
          <w:lang w:val="es-ES"/>
        </w:rPr>
        <w:t>-</w:t>
      </w:r>
      <w:r w:rsidRPr="00006473">
        <w:rPr>
          <w:spacing w:val="-4"/>
          <w:szCs w:val="28"/>
          <w:lang w:val="es-ES"/>
        </w:rPr>
        <w:t xml:space="preserve"> </w:t>
      </w:r>
      <w:r w:rsidRPr="00006473">
        <w:rPr>
          <w:szCs w:val="28"/>
          <w:lang w:val="vi-VN"/>
        </w:rPr>
        <w:t xml:space="preserve">Không đang trong quá trình thực hiện thủ tục giải thể hoặc bị thu hồi Giấy chứng nhận đăng ký doanh nghiệp hoặc Giấy chứng nhận đăng ký hộ kinh doanh hoặc các tài liệu tương đương khác; không thuộc trường hợp mất khả năng thanh toán theo quy định </w:t>
      </w:r>
      <w:r w:rsidRPr="00006473">
        <w:rPr>
          <w:szCs w:val="28"/>
          <w:lang w:val="pl-PL"/>
        </w:rPr>
        <w:t xml:space="preserve">của </w:t>
      </w:r>
      <w:r w:rsidRPr="00006473">
        <w:rPr>
          <w:szCs w:val="28"/>
          <w:lang w:val="vi-VN"/>
        </w:rPr>
        <w:t>pháp luật</w:t>
      </w:r>
      <w:r w:rsidRPr="00006473">
        <w:rPr>
          <w:szCs w:val="28"/>
          <w:lang w:val="pl-PL"/>
        </w:rPr>
        <w:t xml:space="preserve"> về</w:t>
      </w:r>
      <w:r w:rsidRPr="00006473">
        <w:rPr>
          <w:szCs w:val="28"/>
          <w:lang w:val="vi-VN"/>
        </w:rPr>
        <w:t xml:space="preserve"> doanh</w:t>
      </w:r>
      <w:r w:rsidRPr="00006473">
        <w:rPr>
          <w:szCs w:val="28"/>
          <w:lang w:val="pl-PL"/>
        </w:rPr>
        <w:t xml:space="preserve"> nghiệp</w:t>
      </w:r>
      <w:r>
        <w:rPr>
          <w:spacing w:val="-4"/>
          <w:szCs w:val="28"/>
          <w:lang w:val="es-ES"/>
        </w:rPr>
        <w:t>.</w:t>
      </w:r>
    </w:p>
    <w:p w:rsidR="00DA53B3" w:rsidRDefault="00DA53B3" w:rsidP="00DA53B3">
      <w:pPr>
        <w:widowControl w:val="0"/>
        <w:suppressAutoHyphens/>
        <w:spacing w:after="120" w:line="240" w:lineRule="auto"/>
        <w:ind w:right="-72" w:firstLine="709"/>
        <w:rPr>
          <w:spacing w:val="-4"/>
          <w:szCs w:val="28"/>
          <w:lang w:val="es-ES"/>
        </w:rPr>
      </w:pPr>
      <w:r>
        <w:rPr>
          <w:spacing w:val="-4"/>
          <w:szCs w:val="28"/>
          <w:lang w:val="es-ES"/>
        </w:rPr>
        <w:t>-</w:t>
      </w:r>
      <w:r w:rsidRPr="00006473">
        <w:rPr>
          <w:spacing w:val="-4"/>
          <w:szCs w:val="28"/>
          <w:lang w:val="es-ES"/>
        </w:rPr>
        <w:t xml:space="preserve"> </w:t>
      </w:r>
      <w:r>
        <w:rPr>
          <w:spacing w:val="-4"/>
          <w:szCs w:val="28"/>
          <w:lang w:val="es-ES"/>
        </w:rPr>
        <w:t>Giá trị của các thiết bị y tế nêu trong báo giá là phù hợp, không vi phạm quy định của pháp luật về cạnh tranh, bán phá giá.</w:t>
      </w:r>
    </w:p>
    <w:p w:rsidR="00DA53B3" w:rsidRDefault="00DA53B3" w:rsidP="00DA53B3">
      <w:pPr>
        <w:widowControl w:val="0"/>
        <w:suppressAutoHyphens/>
        <w:spacing w:after="120" w:line="240" w:lineRule="auto"/>
        <w:ind w:right="-72" w:firstLine="709"/>
        <w:rPr>
          <w:spacing w:val="-4"/>
          <w:szCs w:val="28"/>
          <w:lang w:val="es-ES"/>
        </w:rPr>
      </w:pPr>
      <w:r>
        <w:rPr>
          <w:spacing w:val="-4"/>
          <w:szCs w:val="28"/>
          <w:lang w:val="es-ES"/>
        </w:rPr>
        <w:t xml:space="preserve">- </w:t>
      </w:r>
      <w:r w:rsidRPr="00006473">
        <w:rPr>
          <w:spacing w:val="-4"/>
          <w:szCs w:val="28"/>
          <w:lang w:val="es-ES"/>
        </w:rPr>
        <w:t>Những thông</w:t>
      </w:r>
      <w:r>
        <w:rPr>
          <w:spacing w:val="-4"/>
          <w:szCs w:val="28"/>
          <w:lang w:val="es-ES"/>
        </w:rPr>
        <w:t xml:space="preserve"> tin</w:t>
      </w:r>
      <w:r w:rsidRPr="00006473">
        <w:rPr>
          <w:spacing w:val="-4"/>
          <w:szCs w:val="28"/>
          <w:lang w:val="es-ES"/>
        </w:rPr>
        <w:t xml:space="preserve"> </w:t>
      </w:r>
      <w:r>
        <w:rPr>
          <w:spacing w:val="-4"/>
          <w:szCs w:val="28"/>
          <w:lang w:val="es-ES"/>
        </w:rPr>
        <w:t>nêu trong báo giá</w:t>
      </w:r>
      <w:r w:rsidRPr="00006473">
        <w:rPr>
          <w:spacing w:val="-4"/>
          <w:szCs w:val="28"/>
          <w:lang w:val="es-ES"/>
        </w:rPr>
        <w:t xml:space="preserve"> là trung thực.</w:t>
      </w:r>
    </w:p>
    <w:p w:rsidR="00DA53B3" w:rsidRDefault="00DA53B3" w:rsidP="00DA53B3">
      <w:pPr>
        <w:widowControl w:val="0"/>
        <w:suppressAutoHyphens/>
        <w:spacing w:after="120" w:line="240" w:lineRule="auto"/>
        <w:ind w:right="-72" w:firstLine="709"/>
        <w:rPr>
          <w:spacing w:val="-4"/>
          <w:szCs w:val="28"/>
          <w:lang w:val="es-ES"/>
        </w:rPr>
      </w:pPr>
      <w:r>
        <w:rPr>
          <w:spacing w:val="-4"/>
          <w:szCs w:val="28"/>
          <w:lang w:val="es-ES"/>
        </w:rPr>
        <w:tab/>
      </w:r>
      <w:r>
        <w:rPr>
          <w:spacing w:val="-4"/>
          <w:szCs w:val="28"/>
          <w:lang w:val="es-ES"/>
        </w:rPr>
        <w:tab/>
      </w:r>
      <w:r>
        <w:rPr>
          <w:spacing w:val="-4"/>
          <w:szCs w:val="28"/>
          <w:lang w:val="es-ES"/>
        </w:rPr>
        <w:tab/>
      </w:r>
      <w:r>
        <w:rPr>
          <w:spacing w:val="-4"/>
          <w:szCs w:val="28"/>
          <w:lang w:val="es-ES"/>
        </w:rPr>
        <w:tab/>
      </w:r>
      <w:r>
        <w:rPr>
          <w:spacing w:val="-4"/>
          <w:szCs w:val="28"/>
          <w:lang w:val="es-ES"/>
        </w:rPr>
        <w:tab/>
      </w:r>
      <w:r>
        <w:rPr>
          <w:spacing w:val="-4"/>
          <w:szCs w:val="28"/>
          <w:lang w:val="es-ES"/>
        </w:rPr>
        <w:tab/>
      </w:r>
      <w:r>
        <w:rPr>
          <w:spacing w:val="-4"/>
          <w:szCs w:val="28"/>
          <w:lang w:val="es-ES"/>
        </w:rPr>
        <w:tab/>
      </w:r>
      <w:r>
        <w:rPr>
          <w:spacing w:val="-4"/>
          <w:szCs w:val="28"/>
          <w:lang w:val="es-ES"/>
        </w:rPr>
        <w:tab/>
      </w:r>
      <w:r>
        <w:rPr>
          <w:spacing w:val="-4"/>
          <w:szCs w:val="28"/>
          <w:lang w:val="es-ES"/>
        </w:rPr>
        <w:tab/>
      </w:r>
      <w:r>
        <w:rPr>
          <w:spacing w:val="-4"/>
          <w:szCs w:val="28"/>
          <w:lang w:val="es-ES"/>
        </w:rPr>
        <w:tab/>
      </w:r>
      <w:r>
        <w:rPr>
          <w:spacing w:val="-4"/>
          <w:szCs w:val="28"/>
          <w:lang w:val="es-ES"/>
        </w:rPr>
        <w:tab/>
      </w:r>
      <w:r>
        <w:rPr>
          <w:spacing w:val="-4"/>
          <w:szCs w:val="28"/>
          <w:lang w:val="es-ES"/>
        </w:rPr>
        <w:tab/>
      </w:r>
      <w:r>
        <w:rPr>
          <w:spacing w:val="-4"/>
          <w:szCs w:val="28"/>
          <w:lang w:val="es-ES"/>
        </w:rPr>
        <w:tab/>
        <w:t xml:space="preserve">             ….., ngày…. tháng….năm….</w:t>
      </w:r>
    </w:p>
    <w:p w:rsidR="00DA53B3" w:rsidRPr="007B2EFE" w:rsidRDefault="00DA53B3" w:rsidP="00DA53B3">
      <w:pPr>
        <w:widowControl w:val="0"/>
        <w:suppressAutoHyphens/>
        <w:spacing w:after="120" w:line="240" w:lineRule="auto"/>
        <w:ind w:right="-72" w:firstLine="709"/>
        <w:jc w:val="right"/>
        <w:rPr>
          <w:b/>
          <w:bCs w:val="0"/>
          <w:spacing w:val="-4"/>
          <w:szCs w:val="28"/>
          <w:vertAlign w:val="superscript"/>
          <w:lang w:val="es-ES"/>
        </w:rPr>
      </w:pPr>
      <w:r w:rsidRPr="007202C9">
        <w:rPr>
          <w:b/>
          <w:spacing w:val="-4"/>
          <w:szCs w:val="28"/>
          <w:lang w:val="es-ES"/>
        </w:rPr>
        <w:t xml:space="preserve">Đại diện hợp pháp của hãng sản xuất, nhà </w:t>
      </w:r>
      <w:r>
        <w:rPr>
          <w:b/>
          <w:spacing w:val="-4"/>
          <w:szCs w:val="28"/>
          <w:lang w:val="es-ES"/>
        </w:rPr>
        <w:t xml:space="preserve">cung </w:t>
      </w:r>
      <w:proofErr w:type="gramStart"/>
      <w:r>
        <w:rPr>
          <w:b/>
          <w:spacing w:val="-4"/>
          <w:szCs w:val="28"/>
          <w:lang w:val="es-ES"/>
        </w:rPr>
        <w:t>cấp</w:t>
      </w:r>
      <w:r>
        <w:rPr>
          <w:b/>
          <w:spacing w:val="-4"/>
          <w:szCs w:val="28"/>
          <w:vertAlign w:val="superscript"/>
          <w:lang w:val="es-ES"/>
        </w:rPr>
        <w:t>(</w:t>
      </w:r>
      <w:proofErr w:type="gramEnd"/>
      <w:r>
        <w:rPr>
          <w:b/>
          <w:spacing w:val="-4"/>
          <w:szCs w:val="28"/>
          <w:vertAlign w:val="superscript"/>
          <w:lang w:val="es-ES"/>
        </w:rPr>
        <w:t>12)</w:t>
      </w:r>
    </w:p>
    <w:p w:rsidR="00DA53B3" w:rsidRDefault="00DA53B3" w:rsidP="00DA53B3">
      <w:pPr>
        <w:widowControl w:val="0"/>
        <w:suppressAutoHyphens/>
        <w:spacing w:after="120" w:line="240" w:lineRule="auto"/>
        <w:ind w:left="8640" w:right="-72" w:firstLine="720"/>
        <w:jc w:val="center"/>
        <w:rPr>
          <w:i/>
          <w:iCs/>
          <w:spacing w:val="-4"/>
          <w:szCs w:val="28"/>
          <w:lang w:val="es-ES"/>
        </w:rPr>
      </w:pPr>
      <w:r w:rsidRPr="007202C9">
        <w:rPr>
          <w:i/>
          <w:iCs/>
          <w:spacing w:val="-4"/>
          <w:szCs w:val="28"/>
          <w:lang w:val="es-ES"/>
        </w:rPr>
        <w:t>(Ký tên, đóng dấu (nếu có))</w:t>
      </w:r>
    </w:p>
    <w:p w:rsidR="005B7DA1" w:rsidRDefault="005B7DA1"/>
    <w:sectPr w:rsidR="005B7DA1" w:rsidSect="00DA53B3">
      <w:pgSz w:w="16840" w:h="11907" w:orient="landscape" w:code="9"/>
      <w:pgMar w:top="1418" w:right="1134" w:bottom="1134" w:left="1134"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2A87" w:usb1="00000000" w:usb2="00000000"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grammar="clean"/>
  <w:defaultTabStop w:val="720"/>
  <w:drawingGridHorizontalSpacing w:val="130"/>
  <w:displayHorizontalDrawingGridEvery w:val="2"/>
  <w:displayVerticalDrawingGridEvery w:val="2"/>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A53B3"/>
    <w:rsid w:val="003D23DB"/>
    <w:rsid w:val="005B7DA1"/>
    <w:rsid w:val="00DA53B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heme="minorBidi"/>
        <w:sz w:val="26"/>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A53B3"/>
    <w:pPr>
      <w:spacing w:before="120" w:after="0"/>
      <w:jc w:val="both"/>
    </w:pPr>
    <w:rPr>
      <w:rFonts w:cs="Times New Roman"/>
      <w:bCs/>
      <w:kern w:val="2"/>
      <w:sz w:val="28"/>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DA53B3"/>
    <w:pPr>
      <w:spacing w:after="0" w:line="240" w:lineRule="auto"/>
    </w:pPr>
    <w:rPr>
      <w:rFonts w:eastAsia="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heme="minorBidi"/>
        <w:sz w:val="26"/>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A53B3"/>
    <w:pPr>
      <w:spacing w:before="120" w:after="0"/>
      <w:jc w:val="both"/>
    </w:pPr>
    <w:rPr>
      <w:rFonts w:cs="Times New Roman"/>
      <w:bCs/>
      <w:kern w:val="2"/>
      <w:sz w:val="28"/>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DA53B3"/>
    <w:pPr>
      <w:spacing w:after="0" w:line="240" w:lineRule="auto"/>
    </w:pPr>
    <w:rPr>
      <w:rFonts w:eastAsia="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2</Pages>
  <Words>288</Words>
  <Characters>1645</Characters>
  <Application>Microsoft Office Word</Application>
  <DocSecurity>0</DocSecurity>
  <Lines>13</Lines>
  <Paragraphs>3</Paragraphs>
  <ScaleCrop>false</ScaleCrop>
  <Company/>
  <LinksUpToDate>false</LinksUpToDate>
  <CharactersWithSpaces>1930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1</cp:revision>
  <dcterms:created xsi:type="dcterms:W3CDTF">2023-07-27T01:03:00Z</dcterms:created>
  <dcterms:modified xsi:type="dcterms:W3CDTF">2023-07-27T01:08:00Z</dcterms:modified>
</cp:coreProperties>
</file>